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B4" w:rsidRDefault="00835DC4" w:rsidP="00905A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B3">
        <w:rPr>
          <w:rFonts w:ascii="Times New Roman" w:hAnsi="Times New Roman" w:cs="Times New Roman"/>
          <w:b/>
          <w:sz w:val="28"/>
          <w:szCs w:val="28"/>
        </w:rPr>
        <w:t xml:space="preserve">Синтаксические особенности текста </w:t>
      </w:r>
      <w:r w:rsidR="00905AB3" w:rsidRPr="00905AB3">
        <w:rPr>
          <w:rFonts w:ascii="Times New Roman" w:hAnsi="Times New Roman" w:cs="Times New Roman"/>
          <w:b/>
          <w:sz w:val="28"/>
          <w:szCs w:val="28"/>
        </w:rPr>
        <w:br/>
      </w:r>
      <w:r w:rsidRPr="00905AB3">
        <w:rPr>
          <w:rFonts w:ascii="Times New Roman" w:hAnsi="Times New Roman" w:cs="Times New Roman"/>
          <w:b/>
          <w:sz w:val="28"/>
          <w:szCs w:val="28"/>
        </w:rPr>
        <w:t>(на материале из</w:t>
      </w:r>
      <w:r w:rsidR="00905AB3" w:rsidRPr="00905AB3">
        <w:rPr>
          <w:rFonts w:ascii="Times New Roman" w:hAnsi="Times New Roman" w:cs="Times New Roman"/>
          <w:b/>
          <w:sz w:val="28"/>
          <w:szCs w:val="28"/>
        </w:rPr>
        <w:t>бранных текстов 1941–1945 гг.)</w:t>
      </w:r>
    </w:p>
    <w:p w:rsidR="00905AB3" w:rsidRPr="00905AB3" w:rsidRDefault="00905AB3" w:rsidP="00905A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C3DB4" w:rsidRPr="007A2689" w:rsidRDefault="002C3DB4" w:rsidP="007A26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3DB4" w:rsidRPr="007A2689" w:rsidRDefault="002C3DB4" w:rsidP="007A26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689">
        <w:rPr>
          <w:rFonts w:ascii="Times New Roman" w:hAnsi="Times New Roman" w:cs="Times New Roman"/>
          <w:sz w:val="28"/>
          <w:szCs w:val="28"/>
        </w:rPr>
        <w:t xml:space="preserve">Необходимо согласовать с музеем дату и время проведения занятия. Накануне поездки в музей </w:t>
      </w:r>
      <w:r w:rsidR="00905AB3">
        <w:rPr>
          <w:rFonts w:ascii="Times New Roman" w:hAnsi="Times New Roman" w:cs="Times New Roman"/>
          <w:sz w:val="28"/>
          <w:szCs w:val="28"/>
        </w:rPr>
        <w:t>об</w:t>
      </w:r>
      <w:r w:rsidRPr="007A2689">
        <w:rPr>
          <w:rFonts w:ascii="Times New Roman" w:hAnsi="Times New Roman" w:cs="Times New Roman"/>
          <w:sz w:val="28"/>
          <w:szCs w:val="28"/>
        </w:rPr>
        <w:t>уча</w:t>
      </w:r>
      <w:r w:rsidR="00905AB3">
        <w:rPr>
          <w:rFonts w:ascii="Times New Roman" w:hAnsi="Times New Roman" w:cs="Times New Roman"/>
          <w:sz w:val="28"/>
          <w:szCs w:val="28"/>
        </w:rPr>
        <w:t>ю</w:t>
      </w:r>
      <w:r w:rsidRPr="007A2689">
        <w:rPr>
          <w:rFonts w:ascii="Times New Roman" w:hAnsi="Times New Roman" w:cs="Times New Roman"/>
          <w:sz w:val="28"/>
          <w:szCs w:val="28"/>
        </w:rPr>
        <w:t xml:space="preserve">щиеся под руководством учителя знакомятся с информацией о музее, обсуждают правила поведения в </w:t>
      </w:r>
      <w:r w:rsidR="00905AB3">
        <w:rPr>
          <w:rFonts w:ascii="Times New Roman" w:hAnsi="Times New Roman" w:cs="Times New Roman"/>
          <w:sz w:val="28"/>
          <w:szCs w:val="28"/>
        </w:rPr>
        <w:t>общественных местах</w:t>
      </w:r>
      <w:r w:rsidRPr="007A2689">
        <w:rPr>
          <w:rFonts w:ascii="Times New Roman" w:hAnsi="Times New Roman" w:cs="Times New Roman"/>
          <w:sz w:val="28"/>
          <w:szCs w:val="28"/>
        </w:rPr>
        <w:t xml:space="preserve"> и правила безопасности по пути в музей.</w:t>
      </w:r>
    </w:p>
    <w:p w:rsidR="00675645" w:rsidRPr="007A2689" w:rsidRDefault="00675645" w:rsidP="007A268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89">
        <w:rPr>
          <w:rFonts w:ascii="Times New Roman" w:hAnsi="Times New Roman" w:cs="Times New Roman"/>
          <w:bCs/>
          <w:sz w:val="28"/>
          <w:szCs w:val="28"/>
        </w:rPr>
        <w:t>Учитель может конструировать урок, руководствуясь уровнем подготовленности обучающихся и особенностями класса.</w:t>
      </w:r>
    </w:p>
    <w:p w:rsidR="00675645" w:rsidRPr="007A2689" w:rsidRDefault="00675645" w:rsidP="007A268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89">
        <w:rPr>
          <w:rFonts w:ascii="Times New Roman" w:hAnsi="Times New Roman" w:cs="Times New Roman"/>
          <w:bCs/>
          <w:sz w:val="28"/>
          <w:szCs w:val="28"/>
        </w:rPr>
        <w:t>Из предложенных заданий учитель может выбрать необходимое количество в зависимости от возможностей обучающихся и уровня их подготовки.</w:t>
      </w:r>
    </w:p>
    <w:p w:rsidR="00675645" w:rsidRPr="007A2689" w:rsidRDefault="00675645" w:rsidP="007A268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89">
        <w:rPr>
          <w:rFonts w:ascii="Times New Roman" w:hAnsi="Times New Roman" w:cs="Times New Roman"/>
          <w:bCs/>
          <w:sz w:val="28"/>
          <w:szCs w:val="28"/>
        </w:rPr>
        <w:t>Рекомендуется провести инструктаж по технике безопасного поведения на</w:t>
      </w:r>
      <w:r w:rsidR="00905A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2689">
        <w:rPr>
          <w:rFonts w:ascii="Times New Roman" w:hAnsi="Times New Roman" w:cs="Times New Roman"/>
          <w:bCs/>
          <w:sz w:val="28"/>
          <w:szCs w:val="28"/>
        </w:rPr>
        <w:t>объектах транспортной инфраструктуры города Москвы. Требуется объяснить, как правильно себя вести на платформ</w:t>
      </w:r>
      <w:r w:rsidR="002C3DB4" w:rsidRPr="007A2689">
        <w:rPr>
          <w:rFonts w:ascii="Times New Roman" w:hAnsi="Times New Roman" w:cs="Times New Roman"/>
          <w:bCs/>
          <w:sz w:val="28"/>
          <w:szCs w:val="28"/>
        </w:rPr>
        <w:t>е зала №</w:t>
      </w:r>
      <w:r w:rsidR="00905AB3">
        <w:rPr>
          <w:rFonts w:ascii="Times New Roman" w:hAnsi="Times New Roman" w:cs="Times New Roman"/>
          <w:bCs/>
          <w:sz w:val="28"/>
          <w:szCs w:val="28"/>
        </w:rPr>
        <w:t> </w:t>
      </w:r>
      <w:r w:rsidR="002C3DB4" w:rsidRPr="007A2689">
        <w:rPr>
          <w:rFonts w:ascii="Times New Roman" w:hAnsi="Times New Roman" w:cs="Times New Roman"/>
          <w:bCs/>
          <w:sz w:val="28"/>
          <w:szCs w:val="28"/>
        </w:rPr>
        <w:t>2</w:t>
      </w:r>
      <w:r w:rsidRPr="007A2689">
        <w:rPr>
          <w:rFonts w:ascii="Times New Roman" w:hAnsi="Times New Roman" w:cs="Times New Roman"/>
          <w:bCs/>
          <w:sz w:val="28"/>
          <w:szCs w:val="28"/>
        </w:rPr>
        <w:t>.</w:t>
      </w:r>
    </w:p>
    <w:p w:rsidR="00675645" w:rsidRPr="007A2689" w:rsidRDefault="002C3DB4" w:rsidP="007A26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Задача учителя – стимулировать </w:t>
      </w:r>
      <w:r w:rsidR="0090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7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90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ющихся к</w:t>
      </w:r>
      <w:r w:rsidRPr="007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</w:t>
      </w:r>
      <w:r w:rsidR="0090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7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</w:t>
      </w:r>
      <w:r w:rsidR="0090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направлять их только в случае необходимости, если школьники столкнулись с определенными трудностями</w:t>
      </w:r>
      <w:r w:rsidR="0090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принципиальный момент, </w:t>
      </w:r>
      <w:r w:rsidR="0090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т.</w:t>
      </w:r>
      <w:r w:rsidRPr="007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 основополагающая составляющая урока – </w:t>
      </w:r>
      <w:r w:rsidRPr="007A2689">
        <w:rPr>
          <w:rFonts w:ascii="Times New Roman" w:hAnsi="Times New Roman" w:cs="Times New Roman"/>
          <w:color w:val="000000"/>
          <w:sz w:val="28"/>
          <w:szCs w:val="28"/>
        </w:rPr>
        <w:t xml:space="preserve">мобилизация, которая предполагает включение </w:t>
      </w:r>
      <w:proofErr w:type="gramStart"/>
      <w:r w:rsidR="00905AB3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689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905AB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A2689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7A2689">
        <w:rPr>
          <w:rFonts w:ascii="Times New Roman" w:hAnsi="Times New Roman" w:cs="Times New Roman"/>
          <w:color w:val="000000"/>
          <w:sz w:val="28"/>
          <w:szCs w:val="28"/>
        </w:rPr>
        <w:t xml:space="preserve"> в активную интеллектуальную</w:t>
      </w:r>
      <w:r w:rsidR="00905AB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деятельность. Особое внимание </w:t>
      </w:r>
      <w:r w:rsidRPr="007A2689">
        <w:rPr>
          <w:rFonts w:ascii="Times New Roman" w:hAnsi="Times New Roman" w:cs="Times New Roman"/>
          <w:color w:val="000000"/>
          <w:sz w:val="28"/>
          <w:szCs w:val="28"/>
        </w:rPr>
        <w:t>необходимо обратить на словарь к уроку.</w:t>
      </w:r>
    </w:p>
    <w:p w:rsidR="002C3DB4" w:rsidRPr="007A2689" w:rsidRDefault="002C3DB4" w:rsidP="007A26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3DB4" w:rsidRPr="007A2689" w:rsidRDefault="002C3DB4" w:rsidP="007A26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68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Предварительная подготовка</w:t>
      </w:r>
      <w:r w:rsidR="0090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Перед посещением</w:t>
      </w:r>
      <w:r w:rsidRPr="007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</w:t>
      </w:r>
      <w:r w:rsidR="0090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7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90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7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щиеся могут ознакомиться с историей </w:t>
      </w:r>
      <w:r w:rsidR="006963A9" w:rsidRPr="007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Московской битвы</w:t>
      </w:r>
      <w:r w:rsidRPr="007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сайте музея </w:t>
      </w:r>
      <w:hyperlink r:id="rId7" w:history="1">
        <w:r w:rsidRPr="007A26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http://gmom.ru/</w:t>
        </w:r>
      </w:hyperlink>
      <w:r w:rsidR="00905AB3" w:rsidRPr="00905AB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2C3DB4" w:rsidRPr="007A2689" w:rsidRDefault="002C3DB4" w:rsidP="007A26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3DB4" w:rsidRPr="00905AB3" w:rsidRDefault="00905AB3" w:rsidP="007A26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урока:</w:t>
      </w:r>
    </w:p>
    <w:p w:rsidR="002C3DB4" w:rsidRPr="007A2689" w:rsidRDefault="002C3DB4" w:rsidP="007A26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пробуждение интереса к музею как учреждению, сохраняющему памятники духовной и материальной культуры;</w:t>
      </w:r>
    </w:p>
    <w:p w:rsidR="002C3DB4" w:rsidRPr="007A2689" w:rsidRDefault="002C3DB4" w:rsidP="007A26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раскрытие темы в рамках специфики музея;</w:t>
      </w:r>
    </w:p>
    <w:p w:rsidR="002C3DB4" w:rsidRPr="007A2689" w:rsidRDefault="002C3DB4" w:rsidP="007A268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689">
        <w:rPr>
          <w:color w:val="000000"/>
          <w:sz w:val="28"/>
          <w:szCs w:val="28"/>
        </w:rPr>
        <w:t>- овладение лексическими навыками: изучение исторических понятий и</w:t>
      </w:r>
      <w:r w:rsidR="00905AB3">
        <w:rPr>
          <w:color w:val="000000"/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терминологии;</w:t>
      </w:r>
    </w:p>
    <w:p w:rsidR="002C3DB4" w:rsidRPr="007A2689" w:rsidRDefault="00905AB3" w:rsidP="007A268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пополнение </w:t>
      </w:r>
      <w:r w:rsidR="00C43008">
        <w:rPr>
          <w:color w:val="000000"/>
          <w:sz w:val="28"/>
          <w:szCs w:val="28"/>
        </w:rPr>
        <w:t>лексического словаря,</w:t>
      </w:r>
      <w:r w:rsidR="002C3DB4" w:rsidRPr="007A2689">
        <w:rPr>
          <w:color w:val="000000"/>
          <w:sz w:val="28"/>
          <w:szCs w:val="28"/>
        </w:rPr>
        <w:t xml:space="preserve"> умение грамотно использова</w:t>
      </w:r>
      <w:r w:rsidR="00C43008">
        <w:rPr>
          <w:color w:val="000000"/>
          <w:sz w:val="28"/>
          <w:szCs w:val="28"/>
        </w:rPr>
        <w:t>ть в речи новые слова и строить</w:t>
      </w:r>
      <w:r w:rsidR="002C3DB4" w:rsidRPr="007A2689">
        <w:rPr>
          <w:color w:val="000000"/>
          <w:sz w:val="28"/>
          <w:szCs w:val="28"/>
        </w:rPr>
        <w:t xml:space="preserve"> синтаксические конструкции;</w:t>
      </w:r>
    </w:p>
    <w:p w:rsidR="002C3DB4" w:rsidRPr="007A2689" w:rsidRDefault="002C3DB4" w:rsidP="007A268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689">
        <w:rPr>
          <w:color w:val="000000"/>
          <w:sz w:val="28"/>
          <w:szCs w:val="28"/>
        </w:rPr>
        <w:t>- овладение способами познавательной деятельности;</w:t>
      </w:r>
    </w:p>
    <w:p w:rsidR="002C3DB4" w:rsidRPr="007A2689" w:rsidRDefault="002C3DB4" w:rsidP="007A268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689">
        <w:rPr>
          <w:color w:val="000000"/>
          <w:sz w:val="28"/>
          <w:szCs w:val="28"/>
        </w:rPr>
        <w:t>- развитие зрительной памяти;</w:t>
      </w:r>
    </w:p>
    <w:p w:rsidR="002C3DB4" w:rsidRPr="007A2689" w:rsidRDefault="002C3DB4" w:rsidP="007A268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7A2689">
        <w:rPr>
          <w:color w:val="000000"/>
          <w:sz w:val="28"/>
          <w:szCs w:val="28"/>
        </w:rPr>
        <w:t>- мотивир</w:t>
      </w:r>
      <w:r w:rsidR="00C43008">
        <w:rPr>
          <w:color w:val="000000"/>
          <w:sz w:val="28"/>
          <w:szCs w:val="28"/>
        </w:rPr>
        <w:t xml:space="preserve">ование на осмысленное изучение </w:t>
      </w:r>
      <w:r w:rsidRPr="007A2689">
        <w:rPr>
          <w:color w:val="000000"/>
          <w:sz w:val="28"/>
          <w:szCs w:val="28"/>
        </w:rPr>
        <w:t>объекта культурно-исторического наследия;</w:t>
      </w:r>
    </w:p>
    <w:p w:rsidR="002C3DB4" w:rsidRDefault="002C3DB4" w:rsidP="007A2689">
      <w:pPr>
        <w:pStyle w:val="a4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7A2689">
        <w:rPr>
          <w:color w:val="000000"/>
          <w:sz w:val="28"/>
          <w:szCs w:val="28"/>
        </w:rPr>
        <w:t>- развитие способности извлекать информацию из первоисточника на основе наблюдения</w:t>
      </w:r>
      <w:r w:rsidR="00C43008">
        <w:rPr>
          <w:color w:val="000000"/>
          <w:sz w:val="28"/>
          <w:szCs w:val="28"/>
        </w:rPr>
        <w:t xml:space="preserve"> и осмотра предметов экспозиции.</w:t>
      </w:r>
    </w:p>
    <w:p w:rsidR="00C43008" w:rsidRDefault="00C43008" w:rsidP="007A2689">
      <w:pPr>
        <w:pStyle w:val="a4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</w:p>
    <w:p w:rsidR="00C43008" w:rsidRDefault="00C43008" w:rsidP="007A2689">
      <w:pPr>
        <w:pStyle w:val="a4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</w:p>
    <w:p w:rsidR="0074478C" w:rsidRPr="007A2689" w:rsidRDefault="0074478C" w:rsidP="007A2689">
      <w:pPr>
        <w:pStyle w:val="a4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835DC4" w:rsidRDefault="00835DC4" w:rsidP="007A26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49D" w:rsidRPr="007A2689" w:rsidRDefault="00F5049D" w:rsidP="007A26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689">
        <w:rPr>
          <w:rFonts w:ascii="Times New Roman" w:hAnsi="Times New Roman" w:cs="Times New Roman"/>
          <w:b/>
          <w:sz w:val="28"/>
          <w:szCs w:val="28"/>
        </w:rPr>
        <w:lastRenderedPageBreak/>
        <w:t>Примерный сценарий урока</w:t>
      </w:r>
    </w:p>
    <w:p w:rsidR="006963A9" w:rsidRPr="007A2689" w:rsidRDefault="006963A9" w:rsidP="007A26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5ED" w:rsidRPr="00C43008" w:rsidRDefault="00B025ED" w:rsidP="00C43008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008">
        <w:rPr>
          <w:rFonts w:ascii="Times New Roman" w:hAnsi="Times New Roman" w:cs="Times New Roman"/>
          <w:sz w:val="28"/>
          <w:szCs w:val="28"/>
        </w:rPr>
        <w:t>Предварительная работа проводится в</w:t>
      </w:r>
      <w:r w:rsidR="00C43008" w:rsidRPr="00C43008">
        <w:rPr>
          <w:rFonts w:ascii="Times New Roman" w:hAnsi="Times New Roman" w:cs="Times New Roman"/>
          <w:sz w:val="28"/>
          <w:szCs w:val="28"/>
        </w:rPr>
        <w:t xml:space="preserve"> </w:t>
      </w:r>
      <w:r w:rsidRPr="00C43008">
        <w:rPr>
          <w:rFonts w:ascii="Times New Roman" w:hAnsi="Times New Roman" w:cs="Times New Roman"/>
          <w:sz w:val="28"/>
          <w:szCs w:val="28"/>
        </w:rPr>
        <w:t>школе.</w:t>
      </w:r>
      <w:r w:rsidR="00C43008">
        <w:rPr>
          <w:rFonts w:ascii="Times New Roman" w:hAnsi="Times New Roman" w:cs="Times New Roman"/>
          <w:sz w:val="28"/>
          <w:szCs w:val="28"/>
        </w:rPr>
        <w:t xml:space="preserve"> </w:t>
      </w:r>
      <w:r w:rsidRPr="00C43008">
        <w:rPr>
          <w:rFonts w:ascii="Times New Roman" w:hAnsi="Times New Roman" w:cs="Times New Roman"/>
          <w:sz w:val="28"/>
          <w:szCs w:val="28"/>
        </w:rPr>
        <w:t>Инструктаж по технике безопасности проводится в</w:t>
      </w:r>
      <w:r w:rsidR="00C43008">
        <w:rPr>
          <w:rFonts w:ascii="Times New Roman" w:hAnsi="Times New Roman" w:cs="Times New Roman"/>
          <w:sz w:val="28"/>
          <w:szCs w:val="28"/>
        </w:rPr>
        <w:t xml:space="preserve"> </w:t>
      </w:r>
      <w:r w:rsidRPr="00C43008">
        <w:rPr>
          <w:rFonts w:ascii="Times New Roman" w:hAnsi="Times New Roman" w:cs="Times New Roman"/>
          <w:sz w:val="28"/>
          <w:szCs w:val="28"/>
        </w:rPr>
        <w:t xml:space="preserve">школе. Перед посещением музея </w:t>
      </w:r>
      <w:r w:rsidR="00C43008">
        <w:rPr>
          <w:rFonts w:ascii="Times New Roman" w:hAnsi="Times New Roman" w:cs="Times New Roman"/>
          <w:sz w:val="28"/>
          <w:szCs w:val="28"/>
        </w:rPr>
        <w:t>об</w:t>
      </w:r>
      <w:r w:rsidRPr="00C43008">
        <w:rPr>
          <w:rFonts w:ascii="Times New Roman" w:hAnsi="Times New Roman" w:cs="Times New Roman"/>
          <w:sz w:val="28"/>
          <w:szCs w:val="28"/>
        </w:rPr>
        <w:t>уча</w:t>
      </w:r>
      <w:r w:rsidR="00C43008">
        <w:rPr>
          <w:rFonts w:ascii="Times New Roman" w:hAnsi="Times New Roman" w:cs="Times New Roman"/>
          <w:sz w:val="28"/>
          <w:szCs w:val="28"/>
        </w:rPr>
        <w:t>ю</w:t>
      </w:r>
      <w:r w:rsidRPr="00C43008">
        <w:rPr>
          <w:rFonts w:ascii="Times New Roman" w:hAnsi="Times New Roman" w:cs="Times New Roman"/>
          <w:sz w:val="28"/>
          <w:szCs w:val="28"/>
        </w:rPr>
        <w:t>щиеся изучают или</w:t>
      </w:r>
      <w:r w:rsidR="00C43008">
        <w:rPr>
          <w:rFonts w:ascii="Times New Roman" w:hAnsi="Times New Roman" w:cs="Times New Roman"/>
          <w:sz w:val="28"/>
          <w:szCs w:val="28"/>
        </w:rPr>
        <w:t xml:space="preserve"> повторяют</w:t>
      </w:r>
      <w:r w:rsidRPr="00C43008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C43008">
        <w:rPr>
          <w:rFonts w:ascii="Times New Roman" w:hAnsi="Times New Roman" w:cs="Times New Roman"/>
          <w:sz w:val="28"/>
          <w:szCs w:val="28"/>
        </w:rPr>
        <w:t>ую</w:t>
      </w:r>
      <w:r w:rsidRPr="00C43008">
        <w:rPr>
          <w:rFonts w:ascii="Times New Roman" w:hAnsi="Times New Roman" w:cs="Times New Roman"/>
          <w:sz w:val="28"/>
          <w:szCs w:val="28"/>
        </w:rPr>
        <w:t xml:space="preserve"> лексик</w:t>
      </w:r>
      <w:r w:rsidR="00C43008">
        <w:rPr>
          <w:rFonts w:ascii="Times New Roman" w:hAnsi="Times New Roman" w:cs="Times New Roman"/>
          <w:sz w:val="28"/>
          <w:szCs w:val="28"/>
        </w:rPr>
        <w:t>у</w:t>
      </w:r>
      <w:r w:rsidRPr="00C43008">
        <w:rPr>
          <w:rFonts w:ascii="Times New Roman" w:hAnsi="Times New Roman" w:cs="Times New Roman"/>
          <w:sz w:val="28"/>
          <w:szCs w:val="28"/>
        </w:rPr>
        <w:t>, профессиональн</w:t>
      </w:r>
      <w:r w:rsidR="00C43008">
        <w:rPr>
          <w:rFonts w:ascii="Times New Roman" w:hAnsi="Times New Roman" w:cs="Times New Roman"/>
          <w:sz w:val="28"/>
          <w:szCs w:val="28"/>
        </w:rPr>
        <w:t>ую</w:t>
      </w:r>
      <w:r w:rsidRPr="00C43008">
        <w:rPr>
          <w:rFonts w:ascii="Times New Roman" w:hAnsi="Times New Roman" w:cs="Times New Roman"/>
          <w:sz w:val="28"/>
          <w:szCs w:val="28"/>
        </w:rPr>
        <w:t xml:space="preserve"> лексик</w:t>
      </w:r>
      <w:r w:rsidR="00C43008">
        <w:rPr>
          <w:rFonts w:ascii="Times New Roman" w:hAnsi="Times New Roman" w:cs="Times New Roman"/>
          <w:sz w:val="28"/>
          <w:szCs w:val="28"/>
        </w:rPr>
        <w:t>у</w:t>
      </w:r>
      <w:r w:rsidRPr="00C43008">
        <w:rPr>
          <w:rFonts w:ascii="Times New Roman" w:hAnsi="Times New Roman" w:cs="Times New Roman"/>
          <w:sz w:val="28"/>
          <w:szCs w:val="28"/>
        </w:rPr>
        <w:t>, термины</w:t>
      </w:r>
      <w:r w:rsidR="00C43008">
        <w:rPr>
          <w:rFonts w:ascii="Times New Roman" w:hAnsi="Times New Roman" w:cs="Times New Roman"/>
          <w:sz w:val="28"/>
          <w:szCs w:val="28"/>
        </w:rPr>
        <w:t>.</w:t>
      </w:r>
    </w:p>
    <w:p w:rsidR="00B025ED" w:rsidRPr="00C43008" w:rsidRDefault="00B025ED" w:rsidP="00C43008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08">
        <w:rPr>
          <w:rFonts w:ascii="Times New Roman" w:hAnsi="Times New Roman" w:cs="Times New Roman"/>
          <w:sz w:val="28"/>
          <w:szCs w:val="28"/>
        </w:rPr>
        <w:t>Вводная часть</w:t>
      </w:r>
      <w:r w:rsidR="00C43008" w:rsidRPr="00C43008">
        <w:rPr>
          <w:rFonts w:ascii="Times New Roman" w:hAnsi="Times New Roman" w:cs="Times New Roman"/>
          <w:sz w:val="28"/>
          <w:szCs w:val="28"/>
        </w:rPr>
        <w:t>.</w:t>
      </w:r>
      <w:r w:rsidR="00C43008">
        <w:rPr>
          <w:rFonts w:ascii="Times New Roman" w:hAnsi="Times New Roman" w:cs="Times New Roman"/>
          <w:sz w:val="28"/>
          <w:szCs w:val="28"/>
        </w:rPr>
        <w:t xml:space="preserve"> </w:t>
      </w:r>
      <w:r w:rsidRPr="00C43008">
        <w:rPr>
          <w:rFonts w:ascii="Times New Roman" w:hAnsi="Times New Roman" w:cs="Times New Roman"/>
          <w:sz w:val="28"/>
          <w:szCs w:val="28"/>
        </w:rPr>
        <w:t xml:space="preserve">Получение рабочих листов. </w:t>
      </w:r>
      <w:r w:rsidR="00C43008">
        <w:rPr>
          <w:rFonts w:ascii="Times New Roman" w:hAnsi="Times New Roman" w:cs="Times New Roman"/>
          <w:sz w:val="28"/>
          <w:szCs w:val="28"/>
        </w:rPr>
        <w:t>Обу</w:t>
      </w:r>
      <w:r w:rsidRPr="00C43008">
        <w:rPr>
          <w:rFonts w:ascii="Times New Roman" w:hAnsi="Times New Roman" w:cs="Times New Roman"/>
          <w:sz w:val="28"/>
          <w:szCs w:val="28"/>
        </w:rPr>
        <w:t>ча</w:t>
      </w:r>
      <w:r w:rsidR="00C43008">
        <w:rPr>
          <w:rFonts w:ascii="Times New Roman" w:hAnsi="Times New Roman" w:cs="Times New Roman"/>
          <w:sz w:val="28"/>
          <w:szCs w:val="28"/>
        </w:rPr>
        <w:t>ю</w:t>
      </w:r>
      <w:r w:rsidRPr="00C43008">
        <w:rPr>
          <w:rFonts w:ascii="Times New Roman" w:hAnsi="Times New Roman" w:cs="Times New Roman"/>
          <w:sz w:val="28"/>
          <w:szCs w:val="28"/>
        </w:rPr>
        <w:t>щиеся знакомятся со</w:t>
      </w:r>
      <w:r w:rsidR="00F35758">
        <w:rPr>
          <w:rFonts w:ascii="Times New Roman" w:hAnsi="Times New Roman" w:cs="Times New Roman"/>
          <w:sz w:val="28"/>
          <w:szCs w:val="28"/>
        </w:rPr>
        <w:t xml:space="preserve"> </w:t>
      </w:r>
      <w:r w:rsidRPr="00C43008">
        <w:rPr>
          <w:rFonts w:ascii="Times New Roman" w:hAnsi="Times New Roman" w:cs="Times New Roman"/>
          <w:sz w:val="28"/>
          <w:szCs w:val="28"/>
        </w:rPr>
        <w:t>списком экспонатов, с которыми будут работать, определяют задачи предстоящей работы. При</w:t>
      </w:r>
      <w:r w:rsidR="00F35758">
        <w:rPr>
          <w:rFonts w:ascii="Times New Roman" w:hAnsi="Times New Roman" w:cs="Times New Roman"/>
          <w:sz w:val="28"/>
          <w:szCs w:val="28"/>
        </w:rPr>
        <w:t xml:space="preserve"> </w:t>
      </w:r>
      <w:r w:rsidRPr="00C43008">
        <w:rPr>
          <w:rFonts w:ascii="Times New Roman" w:hAnsi="Times New Roman" w:cs="Times New Roman"/>
          <w:sz w:val="28"/>
          <w:szCs w:val="28"/>
        </w:rPr>
        <w:t>необходимости учитель даёт комментарий</w:t>
      </w:r>
      <w:r w:rsidR="00F35758">
        <w:rPr>
          <w:rFonts w:ascii="Times New Roman" w:hAnsi="Times New Roman" w:cs="Times New Roman"/>
          <w:sz w:val="28"/>
          <w:szCs w:val="28"/>
        </w:rPr>
        <w:t>.</w:t>
      </w:r>
    </w:p>
    <w:p w:rsidR="00B025ED" w:rsidRPr="00F35758" w:rsidRDefault="00B025ED" w:rsidP="00F35758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689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r w:rsidR="00F35758">
        <w:rPr>
          <w:rFonts w:ascii="Times New Roman" w:hAnsi="Times New Roman" w:cs="Times New Roman"/>
          <w:sz w:val="28"/>
          <w:szCs w:val="28"/>
        </w:rPr>
        <w:t>об</w:t>
      </w:r>
      <w:r w:rsidRPr="007A2689">
        <w:rPr>
          <w:rFonts w:ascii="Times New Roman" w:hAnsi="Times New Roman" w:cs="Times New Roman"/>
          <w:sz w:val="28"/>
          <w:szCs w:val="28"/>
        </w:rPr>
        <w:t>уча</w:t>
      </w:r>
      <w:r w:rsidR="00F35758">
        <w:rPr>
          <w:rFonts w:ascii="Times New Roman" w:hAnsi="Times New Roman" w:cs="Times New Roman"/>
          <w:sz w:val="28"/>
          <w:szCs w:val="28"/>
        </w:rPr>
        <w:t>ю</w:t>
      </w:r>
      <w:r w:rsidRPr="007A2689">
        <w:rPr>
          <w:rFonts w:ascii="Times New Roman" w:hAnsi="Times New Roman" w:cs="Times New Roman"/>
          <w:sz w:val="28"/>
          <w:szCs w:val="28"/>
        </w:rPr>
        <w:t>щихся</w:t>
      </w:r>
      <w:proofErr w:type="gramStart"/>
      <w:r w:rsidR="00F357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5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758" w:rsidRPr="00F35758">
        <w:rPr>
          <w:rFonts w:ascii="Times New Roman" w:hAnsi="Times New Roman" w:cs="Times New Roman"/>
          <w:sz w:val="28"/>
          <w:szCs w:val="28"/>
        </w:rPr>
        <w:t>Они</w:t>
      </w:r>
      <w:r w:rsidR="00F35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758">
        <w:rPr>
          <w:rFonts w:ascii="Times New Roman" w:hAnsi="Times New Roman" w:cs="Times New Roman"/>
          <w:sz w:val="28"/>
          <w:szCs w:val="28"/>
        </w:rPr>
        <w:t>изучают экспонаты, анализируют тексты, выполняют задания. Учитель организовывает обсуждение выполненного задания.</w:t>
      </w:r>
    </w:p>
    <w:p w:rsidR="00B025ED" w:rsidRPr="00F35758" w:rsidRDefault="00B025ED" w:rsidP="00F35758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689">
        <w:rPr>
          <w:rFonts w:ascii="Times New Roman" w:hAnsi="Times New Roman" w:cs="Times New Roman"/>
          <w:sz w:val="28"/>
          <w:szCs w:val="28"/>
        </w:rPr>
        <w:t>Заключительный этап</w:t>
      </w:r>
      <w:r w:rsidR="00F35758">
        <w:rPr>
          <w:rFonts w:ascii="Times New Roman" w:hAnsi="Times New Roman" w:cs="Times New Roman"/>
          <w:sz w:val="28"/>
          <w:szCs w:val="28"/>
        </w:rPr>
        <w:t>. У</w:t>
      </w:r>
      <w:r w:rsidRPr="00F35758">
        <w:rPr>
          <w:rFonts w:ascii="Times New Roman" w:hAnsi="Times New Roman" w:cs="Times New Roman"/>
          <w:sz w:val="28"/>
          <w:szCs w:val="28"/>
        </w:rPr>
        <w:t xml:space="preserve">ченики выполняют задание № </w:t>
      </w:r>
      <w:r w:rsidR="0033227A" w:rsidRPr="00F35758">
        <w:rPr>
          <w:rFonts w:ascii="Times New Roman" w:hAnsi="Times New Roman" w:cs="Times New Roman"/>
          <w:sz w:val="28"/>
          <w:szCs w:val="28"/>
        </w:rPr>
        <w:t>10</w:t>
      </w:r>
      <w:r w:rsidRPr="00F35758">
        <w:rPr>
          <w:rFonts w:ascii="Times New Roman" w:hAnsi="Times New Roman" w:cs="Times New Roman"/>
          <w:sz w:val="28"/>
          <w:szCs w:val="28"/>
        </w:rPr>
        <w:t xml:space="preserve"> и подводят итоги работы. </w:t>
      </w:r>
    </w:p>
    <w:p w:rsidR="00835DC4" w:rsidRPr="0002057E" w:rsidRDefault="00835DC4" w:rsidP="00835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3DD">
        <w:rPr>
          <w:rFonts w:ascii="Times New Roman" w:hAnsi="Times New Roman" w:cs="Times New Roman"/>
          <w:sz w:val="28"/>
          <w:szCs w:val="28"/>
        </w:rPr>
        <w:t xml:space="preserve">С помощью полученных знаний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D563DD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ду</w:t>
      </w:r>
      <w:r w:rsidRPr="00D563DD">
        <w:rPr>
          <w:rFonts w:ascii="Times New Roman" w:hAnsi="Times New Roman" w:cs="Times New Roman"/>
          <w:sz w:val="28"/>
          <w:szCs w:val="28"/>
        </w:rPr>
        <w:t xml:space="preserve">т свой </w:t>
      </w:r>
      <w:r>
        <w:rPr>
          <w:rFonts w:ascii="Times New Roman" w:hAnsi="Times New Roman" w:cs="Times New Roman"/>
          <w:sz w:val="28"/>
          <w:szCs w:val="28"/>
        </w:rPr>
        <w:t>вариант листовки с</w:t>
      </w:r>
      <w:r w:rsidR="00F357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использованием восклицательных, вопросительных, повествовательных, побудительных предложений</w:t>
      </w:r>
      <w:r w:rsidRPr="00D56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157" w:rsidRPr="007A2689" w:rsidRDefault="003B0157" w:rsidP="00BE49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0157" w:rsidRPr="007A2689" w:rsidSect="00BE05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D34CD"/>
    <w:multiLevelType w:val="hybridMultilevel"/>
    <w:tmpl w:val="1DEE7F7C"/>
    <w:lvl w:ilvl="0" w:tplc="017407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2745A1B"/>
    <w:multiLevelType w:val="hybridMultilevel"/>
    <w:tmpl w:val="1DEE7F7C"/>
    <w:lvl w:ilvl="0" w:tplc="017407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3B"/>
    <w:rsid w:val="00057D3E"/>
    <w:rsid w:val="0013753B"/>
    <w:rsid w:val="002A1CED"/>
    <w:rsid w:val="002C3DB4"/>
    <w:rsid w:val="0033227A"/>
    <w:rsid w:val="003B0157"/>
    <w:rsid w:val="003D2EBA"/>
    <w:rsid w:val="00675645"/>
    <w:rsid w:val="006963A9"/>
    <w:rsid w:val="0074478C"/>
    <w:rsid w:val="007A2689"/>
    <w:rsid w:val="00835DC4"/>
    <w:rsid w:val="008A4EEF"/>
    <w:rsid w:val="00905AB3"/>
    <w:rsid w:val="009B63D5"/>
    <w:rsid w:val="00A10C91"/>
    <w:rsid w:val="00A804B2"/>
    <w:rsid w:val="00AA4340"/>
    <w:rsid w:val="00AC4A17"/>
    <w:rsid w:val="00B025ED"/>
    <w:rsid w:val="00BE05BB"/>
    <w:rsid w:val="00BE4982"/>
    <w:rsid w:val="00C43008"/>
    <w:rsid w:val="00C51FBD"/>
    <w:rsid w:val="00D02632"/>
    <w:rsid w:val="00DD0FB6"/>
    <w:rsid w:val="00E67CC8"/>
    <w:rsid w:val="00EA2E32"/>
    <w:rsid w:val="00F00ABA"/>
    <w:rsid w:val="00F35758"/>
    <w:rsid w:val="00F5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756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C3DB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C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2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756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C3DB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C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2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mo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4075-76AC-4EF9-8F83-EAAE3B9E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5</cp:revision>
  <dcterms:created xsi:type="dcterms:W3CDTF">2020-11-20T07:29:00Z</dcterms:created>
  <dcterms:modified xsi:type="dcterms:W3CDTF">2020-11-20T14:15:00Z</dcterms:modified>
</cp:coreProperties>
</file>